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AABE3" w14:textId="69C7A592" w:rsidR="00F55C8A" w:rsidRDefault="00A23EAC" w:rsidP="00A23EAC">
      <w:pPr>
        <w:pStyle w:val="a3"/>
      </w:pPr>
      <w:r>
        <w:rPr>
          <w:rFonts w:hint="eastAsia"/>
        </w:rPr>
        <w:t>末制导大作业</w:t>
      </w:r>
    </w:p>
    <w:p w14:paraId="306BF533" w14:textId="2D9F6180" w:rsidR="00A23EAC" w:rsidRDefault="00A23EAC" w:rsidP="00A23EAC">
      <w:pPr>
        <w:jc w:val="center"/>
      </w:pPr>
      <w:proofErr w:type="gramStart"/>
      <w:r>
        <w:rPr>
          <w:rFonts w:hint="eastAsia"/>
        </w:rPr>
        <w:t>鲁显彻</w:t>
      </w:r>
      <w:proofErr w:type="gramEnd"/>
      <w:r>
        <w:rPr>
          <w:rFonts w:hint="eastAsia"/>
        </w:rPr>
        <w:t xml:space="preserve"> 2022300707</w:t>
      </w:r>
    </w:p>
    <w:p w14:paraId="30633C70" w14:textId="7857AE78" w:rsidR="00A23EAC" w:rsidRDefault="00A23EAC" w:rsidP="00393506">
      <w:pPr>
        <w:pStyle w:val="2"/>
        <w:numPr>
          <w:ilvl w:val="0"/>
          <w:numId w:val="3"/>
        </w:numPr>
      </w:pPr>
      <w:r>
        <w:rPr>
          <w:rFonts w:hint="eastAsia"/>
        </w:rPr>
        <w:t>导弹模型</w:t>
      </w:r>
    </w:p>
    <w:p w14:paraId="569C1AC0" w14:textId="29F7C902" w:rsidR="00A23EAC" w:rsidRDefault="00393506" w:rsidP="00393506">
      <w:pPr>
        <w:pStyle w:val="3"/>
      </w:pPr>
      <w:r>
        <w:rPr>
          <w:rFonts w:hint="eastAsia"/>
        </w:rPr>
        <w:t>1.1</w:t>
      </w:r>
      <w:r w:rsidR="00A23EAC">
        <w:rPr>
          <w:rFonts w:hint="eastAsia"/>
        </w:rPr>
        <w:t>导弹气动参数</w:t>
      </w:r>
    </w:p>
    <w:p w14:paraId="7D8A1F41" w14:textId="158A6383" w:rsidR="00636F9B" w:rsidRDefault="00CC5AD5" w:rsidP="00CC5AD5">
      <w:r>
        <w:rPr>
          <w:rFonts w:hint="eastAsia"/>
        </w:rPr>
        <w:t>轴对称导弹, 十字型气动</w:t>
      </w:r>
      <w:proofErr w:type="gramStart"/>
      <w:r>
        <w:rPr>
          <w:rFonts w:hint="eastAsia"/>
        </w:rPr>
        <w:t>舵</w:t>
      </w:r>
      <w:proofErr w:type="gramEnd"/>
      <w:r>
        <w:rPr>
          <w:rFonts w:hint="eastAsia"/>
        </w:rPr>
        <w:t xml:space="preserve">布局, </w:t>
      </w:r>
      <w:r w:rsidR="005548D1">
        <w:rPr>
          <w:rFonts w:hint="eastAsia"/>
        </w:rPr>
        <w:t>纵向与侧向气动力系数相同</w:t>
      </w:r>
    </w:p>
    <w:p w14:paraId="74CFD103" w14:textId="3847F477" w:rsidR="00636F9B" w:rsidRDefault="00935636" w:rsidP="00CC5AD5">
      <w:pPr>
        <w:rPr>
          <w:rFonts w:hint="eastAsia"/>
        </w:rPr>
      </w:pPr>
      <w:r w:rsidRPr="00935636">
        <w:drawing>
          <wp:inline distT="0" distB="0" distL="0" distR="0" wp14:anchorId="481E3D42" wp14:editId="5C09DC7F">
            <wp:extent cx="5120640" cy="2471544"/>
            <wp:effectExtent l="0" t="0" r="3810" b="5080"/>
            <wp:docPr id="102067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728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4561" cy="24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64E5" w14:textId="3943D376" w:rsidR="00A23EAC" w:rsidRDefault="00393506" w:rsidP="00393506">
      <w:pPr>
        <w:pStyle w:val="3"/>
      </w:pPr>
      <w:r>
        <w:rPr>
          <w:rFonts w:hint="eastAsia"/>
        </w:rPr>
        <w:t>1.2</w:t>
      </w:r>
      <w:r w:rsidR="00A23EAC">
        <w:rPr>
          <w:rFonts w:hint="eastAsia"/>
        </w:rPr>
        <w:t>推力参数</w:t>
      </w:r>
    </w:p>
    <w:p w14:paraId="1B5C3575" w14:textId="632E9B26" w:rsidR="00935636" w:rsidRDefault="00935636" w:rsidP="00935636">
      <w:r>
        <w:rPr>
          <w:rFonts w:hint="eastAsia"/>
        </w:rPr>
        <w:t>导入推力和质量流量数据, 使用插值的方法获取任意时刻的推力大小和质量流量.</w:t>
      </w:r>
    </w:p>
    <w:p w14:paraId="23C3617B" w14:textId="26F8C29D" w:rsidR="00935636" w:rsidRPr="00935636" w:rsidRDefault="00C541A0" w:rsidP="009356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41DB24" wp14:editId="6B4549EE">
            <wp:extent cx="5234940" cy="3926519"/>
            <wp:effectExtent l="0" t="0" r="3810" b="0"/>
            <wp:docPr id="94498141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410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79" cy="39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EBE1A" wp14:editId="5D680D0C">
            <wp:extent cx="5274310" cy="3956050"/>
            <wp:effectExtent l="0" t="0" r="2540" b="6350"/>
            <wp:docPr id="55298168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1683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592" w14:textId="6BB3F5C0" w:rsidR="00A23EAC" w:rsidRDefault="00393506" w:rsidP="00393506">
      <w:pPr>
        <w:pStyle w:val="3"/>
      </w:pPr>
      <w:r>
        <w:rPr>
          <w:rFonts w:hint="eastAsia"/>
        </w:rPr>
        <w:t>1.3</w:t>
      </w:r>
      <w:r w:rsidR="00A23EAC">
        <w:rPr>
          <w:rFonts w:hint="eastAsia"/>
        </w:rPr>
        <w:t>动力学模型</w:t>
      </w:r>
    </w:p>
    <w:p w14:paraId="3B5449F8" w14:textId="77777777" w:rsidR="005548D1" w:rsidRDefault="005548D1" w:rsidP="00C541A0"/>
    <w:p w14:paraId="6FE0616E" w14:textId="1F71EEA7" w:rsidR="00014A30" w:rsidRDefault="00014A30" w:rsidP="00014A30">
      <w:pPr>
        <w:rPr>
          <w:rFonts w:hint="eastAsia"/>
        </w:rPr>
      </w:pPr>
      <w:r>
        <w:rPr>
          <w:rFonts w:hint="eastAsia"/>
        </w:rPr>
        <w:lastRenderedPageBreak/>
        <w:t>导弹STT转弯控制, 根据瞬时平衡假设, 求解</w:t>
      </w:r>
      <w:proofErr w:type="gramStart"/>
      <w:r>
        <w:rPr>
          <w:rFonts w:hint="eastAsia"/>
        </w:rPr>
        <w:t>舵</w:t>
      </w:r>
      <w:proofErr w:type="gramEnd"/>
      <w:r>
        <w:rPr>
          <w:rFonts w:hint="eastAsia"/>
        </w:rPr>
        <w:t>偏角, 计算配平升力系数</w:t>
      </w:r>
    </w:p>
    <w:p w14:paraId="66B80EF1" w14:textId="70DD4126" w:rsidR="005548D1" w:rsidRDefault="00014A30" w:rsidP="00C541A0">
      <w:pPr>
        <w:rPr>
          <w:rFonts w:hint="eastAsia"/>
        </w:rPr>
      </w:pPr>
      <w:r w:rsidRPr="00935636">
        <w:drawing>
          <wp:inline distT="0" distB="0" distL="0" distR="0" wp14:anchorId="3BB16B1E" wp14:editId="206731AC">
            <wp:extent cx="5134006" cy="1882140"/>
            <wp:effectExtent l="0" t="0" r="9525" b="3810"/>
            <wp:docPr id="1639196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96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8143" cy="19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A7D" w14:textId="2BA67D65" w:rsidR="00C541A0" w:rsidRDefault="005548D1" w:rsidP="00C541A0">
      <w:r>
        <w:rPr>
          <w:rFonts w:hint="eastAsia"/>
        </w:rPr>
        <w:t>使用配平的升力系数, 根据目标的弹道倾角变化率和弹道偏角变化率求解攻角和侧滑角</w:t>
      </w:r>
    </w:p>
    <w:p w14:paraId="070E0572" w14:textId="5AB19011" w:rsidR="005548D1" w:rsidRDefault="005548D1" w:rsidP="00C541A0">
      <w:r w:rsidRPr="005548D1">
        <w:drawing>
          <wp:inline distT="0" distB="0" distL="0" distR="0" wp14:anchorId="68F0CD17" wp14:editId="0DE92FA8">
            <wp:extent cx="5274310" cy="1398905"/>
            <wp:effectExtent l="0" t="0" r="2540" b="0"/>
            <wp:docPr id="92553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3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0CB" w14:textId="704DE24A" w:rsidR="00291F85" w:rsidRDefault="00291F85" w:rsidP="00C541A0">
      <w:pPr>
        <w:rPr>
          <w:rFonts w:hint="eastAsia"/>
        </w:rPr>
      </w:pPr>
      <w:r>
        <w:rPr>
          <w:rFonts w:hint="eastAsia"/>
        </w:rPr>
        <w:t>导弹滚转稳定, 速度倾斜角=0, 得到的导弹质心运动方程</w:t>
      </w:r>
    </w:p>
    <w:p w14:paraId="7D867AAF" w14:textId="2D0EEA92" w:rsidR="005548D1" w:rsidRDefault="005548D1" w:rsidP="00C541A0">
      <w:pPr>
        <w:rPr>
          <w:rFonts w:hint="eastAsia"/>
        </w:rPr>
      </w:pPr>
      <w:r w:rsidRPr="005548D1">
        <w:drawing>
          <wp:inline distT="0" distB="0" distL="0" distR="0" wp14:anchorId="3049BE79" wp14:editId="3B17E53A">
            <wp:extent cx="5274310" cy="2361565"/>
            <wp:effectExtent l="0" t="0" r="2540" b="635"/>
            <wp:docPr id="1641282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8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00D" w14:textId="08B11A04" w:rsidR="005548D1" w:rsidRDefault="008D25E5" w:rsidP="00C541A0">
      <w:r>
        <w:rPr>
          <w:rFonts w:hint="eastAsia"/>
        </w:rPr>
        <w:t>给定弹道倾角变化率</w:t>
      </w:r>
      <w:r w:rsidR="002D01C9">
        <w:rPr>
          <w:rFonts w:hint="eastAsia"/>
        </w:rPr>
        <w:t>或弹道偏角变化率</w:t>
      </w:r>
      <w:r>
        <w:rPr>
          <w:rFonts w:hint="eastAsia"/>
        </w:rPr>
        <w:t xml:space="preserve">, </w:t>
      </w:r>
      <w:r w:rsidR="002D01C9">
        <w:rPr>
          <w:rFonts w:hint="eastAsia"/>
        </w:rPr>
        <w:t>导弹转弯测试</w:t>
      </w:r>
    </w:p>
    <w:p w14:paraId="619AE17C" w14:textId="4DAB7922" w:rsidR="002D01C9" w:rsidRPr="002D01C9" w:rsidRDefault="002D01C9" w:rsidP="00C541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52F966" wp14:editId="13A9220D">
            <wp:extent cx="5274310" cy="3956050"/>
            <wp:effectExtent l="0" t="0" r="2540" b="6350"/>
            <wp:docPr id="12166984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8423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C564" w14:textId="04C6C2B6" w:rsidR="002D01C9" w:rsidRPr="00C541A0" w:rsidRDefault="002D01C9" w:rsidP="00C541A0">
      <w:pPr>
        <w:rPr>
          <w:rFonts w:hint="eastAsia"/>
        </w:rPr>
      </w:pPr>
      <w:r>
        <w:rPr>
          <w:noProof/>
        </w:rPr>
        <w:drawing>
          <wp:inline distT="0" distB="0" distL="0" distR="0" wp14:anchorId="5828614F" wp14:editId="6A8BAEF9">
            <wp:extent cx="5274310" cy="3956050"/>
            <wp:effectExtent l="0" t="0" r="2540" b="6350"/>
            <wp:docPr id="4449258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587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4C6" w14:textId="0D67D583" w:rsidR="00A23EAC" w:rsidRDefault="00A23EAC" w:rsidP="002D01C9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目标模型</w:t>
      </w:r>
    </w:p>
    <w:p w14:paraId="23BCCF97" w14:textId="66549296" w:rsidR="002D01C9" w:rsidRDefault="002D01C9" w:rsidP="002D01C9">
      <w:pPr>
        <w:rPr>
          <w:rFonts w:hint="eastAsia"/>
        </w:rPr>
      </w:pPr>
      <w:r>
        <w:rPr>
          <w:rFonts w:hint="eastAsia"/>
        </w:rPr>
        <w:t>目标有四种运动模式: 静止, 匀速直线运动, 匀速转弯运动, 随机运动</w:t>
      </w:r>
    </w:p>
    <w:p w14:paraId="3558716D" w14:textId="6E3A7562" w:rsidR="002D01C9" w:rsidRPr="002D01C9" w:rsidRDefault="002D01C9" w:rsidP="002D01C9">
      <w:pPr>
        <w:rPr>
          <w:rFonts w:hint="eastAsia"/>
        </w:rPr>
      </w:pPr>
      <w:r>
        <w:rPr>
          <w:noProof/>
        </w:rPr>
        <w:drawing>
          <wp:inline distT="0" distB="0" distL="0" distR="0" wp14:anchorId="53B6105C" wp14:editId="2D83B46A">
            <wp:extent cx="5274310" cy="3956050"/>
            <wp:effectExtent l="0" t="0" r="2540" b="6350"/>
            <wp:docPr id="134867694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7694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FFD9" w14:textId="5AFDD489" w:rsidR="00A23EAC" w:rsidRDefault="002D01C9" w:rsidP="002D01C9">
      <w:pPr>
        <w:pStyle w:val="2"/>
        <w:numPr>
          <w:ilvl w:val="0"/>
          <w:numId w:val="3"/>
        </w:numPr>
      </w:pPr>
      <w:r>
        <w:rPr>
          <w:rFonts w:hint="eastAsia"/>
        </w:rPr>
        <w:t>导引头</w:t>
      </w:r>
    </w:p>
    <w:p w14:paraId="01627248" w14:textId="6844505E" w:rsidR="002D01C9" w:rsidRDefault="00A4709F" w:rsidP="002D01C9">
      <w:r>
        <w:rPr>
          <w:rFonts w:hint="eastAsia"/>
        </w:rPr>
        <w:t>目标和导弹的相对位置和相对速度, 求出视线偏角和视线倾角</w:t>
      </w:r>
    </w:p>
    <w:p w14:paraId="10BAEEAF" w14:textId="774C0DD5" w:rsidR="00302FB3" w:rsidRPr="00302FB3" w:rsidRDefault="00302FB3" w:rsidP="002D01C9"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arcsin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z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arcsin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</m:e>
          </m:eqArr>
        </m:oMath>
      </m:oMathPara>
    </w:p>
    <w:p w14:paraId="24EE449C" w14:textId="23CA00A1" w:rsidR="00302FB3" w:rsidRDefault="00302FB3" w:rsidP="002D01C9">
      <w:r>
        <w:rPr>
          <w:rFonts w:hint="eastAsia"/>
        </w:rPr>
        <w:t>这两个值分别输入一阶环节, 使用输出构造旋转矩阵, 将单位矢量转化到惯性坐标系下, 得到的就是测量出的相对位置矢量</w:t>
      </w:r>
    </w:p>
    <w:p w14:paraId="2161A7FD" w14:textId="6B1F1D75" w:rsidR="00D108D5" w:rsidRPr="00D108D5" w:rsidRDefault="00302FB3" w:rsidP="00D108D5"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L&amp;=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&amp;=L⋅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eqArr>
                </m:e>
              </m:d>
            </m:e>
          </m:eqArr>
        </m:oMath>
      </m:oMathPara>
    </w:p>
    <w:p w14:paraId="59937E3F" w14:textId="425EF51F" w:rsidR="00D108D5" w:rsidRDefault="00D108D5" w:rsidP="00D108D5">
      <w:r>
        <w:rPr>
          <w:noProof/>
        </w:rPr>
        <w:lastRenderedPageBreak/>
        <w:drawing>
          <wp:inline distT="0" distB="0" distL="0" distR="0" wp14:anchorId="4FEE851F" wp14:editId="3C61D991">
            <wp:extent cx="5274310" cy="3956050"/>
            <wp:effectExtent l="0" t="0" r="2540" b="6350"/>
            <wp:docPr id="126256691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6914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E4E8" w14:textId="18830E70" w:rsidR="00D108D5" w:rsidRPr="00D108D5" w:rsidRDefault="00D108D5" w:rsidP="00D108D5">
      <w:pPr>
        <w:rPr>
          <w:rFonts w:hint="eastAsia"/>
        </w:rPr>
      </w:pPr>
      <w:r>
        <w:rPr>
          <w:noProof/>
        </w:rPr>
        <w:drawing>
          <wp:inline distT="0" distB="0" distL="0" distR="0" wp14:anchorId="76CD9C93" wp14:editId="7B6D16F0">
            <wp:extent cx="5274310" cy="3956050"/>
            <wp:effectExtent l="0" t="0" r="2540" b="6350"/>
            <wp:docPr id="198733782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782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10BC" w14:textId="2315F4CB" w:rsidR="002D01C9" w:rsidRDefault="00D108D5" w:rsidP="00D108D5">
      <w:pPr>
        <w:pStyle w:val="2"/>
      </w:pPr>
      <w:r>
        <w:rPr>
          <w:rFonts w:hint="eastAsia"/>
        </w:rPr>
        <w:lastRenderedPageBreak/>
        <w:t>4</w:t>
      </w:r>
      <w:r w:rsidR="002D01C9">
        <w:rPr>
          <w:rFonts w:hint="eastAsia"/>
        </w:rPr>
        <w:t>比例导引法</w:t>
      </w:r>
    </w:p>
    <w:p w14:paraId="01E4AE84" w14:textId="6425EDAD" w:rsidR="00D108D5" w:rsidRDefault="00D108D5" w:rsidP="00D108D5">
      <w:r>
        <w:rPr>
          <w:rFonts w:hint="eastAsia"/>
        </w:rPr>
        <w:t>根据相对位置和相对速度求解视线角速度</w:t>
      </w:r>
      <w:r w:rsidR="00376F9D">
        <w:rPr>
          <w:rFonts w:hint="eastAsia"/>
        </w:rPr>
        <w:t xml:space="preserve">, </w:t>
      </w:r>
      <w:r>
        <w:rPr>
          <w:rFonts w:hint="eastAsia"/>
        </w:rPr>
        <w:t>根据比例导引法求解惯性坐标系下加速度</w:t>
      </w:r>
    </w:p>
    <w:p w14:paraId="3EF81F0D" w14:textId="7F3DE0D8" w:rsidR="00D108D5" w:rsidRDefault="00376F9D" w:rsidP="00D108D5"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60AC2DEF" w14:textId="670256E9" w:rsidR="00D108D5" w:rsidRDefault="00D108D5" w:rsidP="00D108D5">
      <w:pPr>
        <w:rPr>
          <w:rFonts w:hint="eastAsia"/>
        </w:rPr>
      </w:pPr>
      <w:r>
        <w:rPr>
          <w:rFonts w:hint="eastAsia"/>
        </w:rPr>
        <w:t>将加速度转化到速度坐标系下, 求解出弹道倾角和弹道偏角的变化率, 控制导弹运动</w:t>
      </w:r>
    </w:p>
    <w:p w14:paraId="35930595" w14:textId="77777777" w:rsidR="00D108D5" w:rsidRPr="00D108D5" w:rsidRDefault="00D108D5" w:rsidP="00D108D5">
      <w:pPr>
        <w:rPr>
          <w:rFonts w:hint="eastAsia"/>
        </w:rPr>
      </w:pPr>
    </w:p>
    <w:p w14:paraId="237A8ADD" w14:textId="7D0B3CBE" w:rsidR="00A23EAC" w:rsidRDefault="00D108D5" w:rsidP="00D108D5">
      <w:pPr>
        <w:pStyle w:val="2"/>
      </w:pPr>
      <w:r>
        <w:rPr>
          <w:rFonts w:hint="eastAsia"/>
        </w:rPr>
        <w:t>5</w:t>
      </w:r>
      <w:r w:rsidR="002D01C9">
        <w:rPr>
          <w:rFonts w:hint="eastAsia"/>
        </w:rPr>
        <w:t>自动驾驶仪</w:t>
      </w:r>
    </w:p>
    <w:p w14:paraId="6B4B8193" w14:textId="674B12BE" w:rsidR="002D01C9" w:rsidRDefault="00D108D5" w:rsidP="002D01C9">
      <w:r>
        <w:rPr>
          <w:rFonts w:hint="eastAsia"/>
        </w:rPr>
        <w:t>使用一阶环节和加速度来建模自动驾驶仪</w:t>
      </w:r>
    </w:p>
    <w:p w14:paraId="0BC4B866" w14:textId="28D89801" w:rsidR="00D108D5" w:rsidRDefault="00D108D5" w:rsidP="002D01C9">
      <w:pPr>
        <w:rPr>
          <w:rFonts w:hint="eastAsia"/>
        </w:rPr>
      </w:pPr>
      <w:r>
        <w:rPr>
          <w:rFonts w:hint="eastAsia"/>
        </w:rPr>
        <w:t>加速度饱和大小限制为30g</w:t>
      </w:r>
    </w:p>
    <w:p w14:paraId="32F1D530" w14:textId="1C4EB371" w:rsidR="00D108D5" w:rsidRPr="00D108D5" w:rsidRDefault="00D108D5" w:rsidP="002D01C9">
      <w:pPr>
        <w:rPr>
          <w:rFonts w:hint="eastAsia"/>
        </w:rPr>
      </w:pPr>
      <w:r>
        <w:rPr>
          <w:noProof/>
        </w:rPr>
        <w:drawing>
          <wp:inline distT="0" distB="0" distL="0" distR="0" wp14:anchorId="1246BDD6" wp14:editId="3B464D77">
            <wp:extent cx="5274310" cy="3956050"/>
            <wp:effectExtent l="0" t="0" r="2540" b="6350"/>
            <wp:docPr id="95061911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19119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2FB2" w14:textId="4417B164" w:rsidR="00A23EAC" w:rsidRDefault="00A23EAC" w:rsidP="00A23EAC">
      <w:pPr>
        <w:pStyle w:val="2"/>
      </w:pPr>
      <w:r>
        <w:rPr>
          <w:rFonts w:hint="eastAsia"/>
        </w:rPr>
        <w:t>6 末制导仿真结果分析</w:t>
      </w:r>
    </w:p>
    <w:p w14:paraId="71A3AAE2" w14:textId="13CC0C64" w:rsidR="00503979" w:rsidRDefault="00376F9D" w:rsidP="00503979">
      <w:r>
        <w:rPr>
          <w:rFonts w:hint="eastAsia"/>
        </w:rPr>
        <w:t>仿真回路示意图:</w:t>
      </w:r>
    </w:p>
    <w:p w14:paraId="37A408B6" w14:textId="6FFCFA2B" w:rsidR="00376F9D" w:rsidRDefault="00376F9D" w:rsidP="00503979">
      <w:r w:rsidRPr="00376F9D">
        <w:lastRenderedPageBreak/>
        <w:drawing>
          <wp:inline distT="0" distB="0" distL="0" distR="0" wp14:anchorId="57163D4E" wp14:editId="6870F67B">
            <wp:extent cx="5274310" cy="3208020"/>
            <wp:effectExtent l="0" t="0" r="2540" b="0"/>
            <wp:docPr id="561867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67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1668" w14:textId="57AEBDE4" w:rsidR="00376F9D" w:rsidRDefault="00376F9D" w:rsidP="00503979">
      <w:r>
        <w:rPr>
          <w:rFonts w:hint="eastAsia"/>
        </w:rPr>
        <w:t>目标随机弹道拦截</w:t>
      </w:r>
    </w:p>
    <w:p w14:paraId="742F1006" w14:textId="26436809" w:rsidR="00376F9D" w:rsidRDefault="00376F9D" w:rsidP="00503979">
      <w:r>
        <w:rPr>
          <w:noProof/>
        </w:rPr>
        <w:drawing>
          <wp:inline distT="0" distB="0" distL="0" distR="0" wp14:anchorId="02FAF7BE" wp14:editId="02CC7DAB">
            <wp:extent cx="5274310" cy="3956050"/>
            <wp:effectExtent l="0" t="0" r="2540" b="6350"/>
            <wp:docPr id="17069527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52786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42D5" w14:textId="77777777" w:rsidR="00376F9D" w:rsidRDefault="00376F9D" w:rsidP="00503979">
      <w:pPr>
        <w:rPr>
          <w:rFonts w:hint="eastAsia"/>
        </w:rPr>
      </w:pPr>
    </w:p>
    <w:p w14:paraId="657491C4" w14:textId="5362ECBB" w:rsidR="00376F9D" w:rsidRDefault="00376F9D" w:rsidP="00503979">
      <w:r>
        <w:rPr>
          <w:rFonts w:hint="eastAsia"/>
        </w:rPr>
        <w:t>目标等速度转弯拦截</w:t>
      </w:r>
    </w:p>
    <w:p w14:paraId="16B4B132" w14:textId="7120B8DC" w:rsidR="00376F9D" w:rsidRPr="00503979" w:rsidRDefault="00376F9D" w:rsidP="005039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60C483" wp14:editId="131AF157">
            <wp:extent cx="5274310" cy="3956050"/>
            <wp:effectExtent l="0" t="0" r="2540" b="6350"/>
            <wp:docPr id="15561919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1923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F9D" w:rsidRPr="005039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B33F1"/>
    <w:multiLevelType w:val="hybridMultilevel"/>
    <w:tmpl w:val="5EFA1EB4"/>
    <w:lvl w:ilvl="0" w:tplc="9D0091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0A262A"/>
    <w:multiLevelType w:val="multilevel"/>
    <w:tmpl w:val="83306032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D3B21BE"/>
    <w:multiLevelType w:val="hybridMultilevel"/>
    <w:tmpl w:val="2424DD14"/>
    <w:lvl w:ilvl="0" w:tplc="0BF2C0F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08597623">
    <w:abstractNumId w:val="1"/>
  </w:num>
  <w:num w:numId="2" w16cid:durableId="568006965">
    <w:abstractNumId w:val="0"/>
  </w:num>
  <w:num w:numId="3" w16cid:durableId="8536133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87F"/>
    <w:rsid w:val="00014A30"/>
    <w:rsid w:val="00070FD6"/>
    <w:rsid w:val="00291F85"/>
    <w:rsid w:val="002D01C9"/>
    <w:rsid w:val="00302FB3"/>
    <w:rsid w:val="00376F9D"/>
    <w:rsid w:val="00393506"/>
    <w:rsid w:val="0050387F"/>
    <w:rsid w:val="00503979"/>
    <w:rsid w:val="005548D1"/>
    <w:rsid w:val="00636F9B"/>
    <w:rsid w:val="00882281"/>
    <w:rsid w:val="008D25E5"/>
    <w:rsid w:val="00935636"/>
    <w:rsid w:val="00A23EAC"/>
    <w:rsid w:val="00A4709F"/>
    <w:rsid w:val="00B170D6"/>
    <w:rsid w:val="00B44AFC"/>
    <w:rsid w:val="00C42B76"/>
    <w:rsid w:val="00C541A0"/>
    <w:rsid w:val="00C57A84"/>
    <w:rsid w:val="00CC5AD5"/>
    <w:rsid w:val="00D108D5"/>
    <w:rsid w:val="00DF1448"/>
    <w:rsid w:val="00E542AB"/>
    <w:rsid w:val="00F13552"/>
    <w:rsid w:val="00F55C8A"/>
    <w:rsid w:val="00FD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7EE09"/>
  <w15:chartTrackingRefBased/>
  <w15:docId w15:val="{761868CB-2A82-4659-809D-2164D41D5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387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038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5038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387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387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387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387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387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387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0387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038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5038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0387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0387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0387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0387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0387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0387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0387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038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387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038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038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038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0387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0387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038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0387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0387F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070FD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9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sv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9</Pages>
  <Words>119</Words>
  <Characters>683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xianche</dc:creator>
  <cp:keywords/>
  <dc:description/>
  <cp:lastModifiedBy>lu xianche</cp:lastModifiedBy>
  <cp:revision>14</cp:revision>
  <dcterms:created xsi:type="dcterms:W3CDTF">2025-03-17T14:39:00Z</dcterms:created>
  <dcterms:modified xsi:type="dcterms:W3CDTF">2025-03-17T15:56:00Z</dcterms:modified>
</cp:coreProperties>
</file>